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EB" w:rsidRPr="001E782F" w:rsidRDefault="00663FEB" w:rsidP="00663FEB">
      <w:pPr>
        <w:spacing w:after="0" w:line="240" w:lineRule="auto"/>
        <w:ind w:right="-850"/>
        <w:rPr>
          <w:b/>
          <w:sz w:val="40"/>
        </w:rPr>
      </w:pPr>
      <w:r w:rsidRPr="001E782F">
        <w:rPr>
          <w:b/>
          <w:sz w:val="40"/>
        </w:rPr>
        <w:t>Завдання для дистанційного навчання для учнів 3 Б класу</w:t>
      </w:r>
    </w:p>
    <w:p w:rsidR="00663FEB" w:rsidRPr="001E782F" w:rsidRDefault="00663FEB" w:rsidP="00663FEB">
      <w:pPr>
        <w:spacing w:after="0" w:line="240" w:lineRule="auto"/>
        <w:ind w:right="-850"/>
        <w:rPr>
          <w:b/>
          <w:sz w:val="40"/>
        </w:rPr>
      </w:pPr>
      <w:r w:rsidRPr="001E782F">
        <w:rPr>
          <w:b/>
          <w:sz w:val="40"/>
        </w:rPr>
        <w:t xml:space="preserve">з 12.03.2020 </w:t>
      </w:r>
      <w:proofErr w:type="spellStart"/>
      <w:r w:rsidRPr="001E782F">
        <w:rPr>
          <w:b/>
          <w:sz w:val="40"/>
        </w:rPr>
        <w:t>н.р</w:t>
      </w:r>
      <w:proofErr w:type="spellEnd"/>
      <w:r w:rsidRPr="001E782F">
        <w:rPr>
          <w:b/>
          <w:sz w:val="40"/>
        </w:rPr>
        <w:t xml:space="preserve">. по 03.04.2020 </w:t>
      </w:r>
      <w:proofErr w:type="spellStart"/>
      <w:r w:rsidRPr="001E782F">
        <w:rPr>
          <w:b/>
          <w:sz w:val="40"/>
        </w:rPr>
        <w:t>н.р</w:t>
      </w:r>
      <w:proofErr w:type="spellEnd"/>
      <w:r w:rsidRPr="001E782F">
        <w:rPr>
          <w:b/>
          <w:sz w:val="40"/>
        </w:rPr>
        <w:t>.(канікули з 13.03-27.03)</w:t>
      </w:r>
    </w:p>
    <w:p w:rsidR="00663FEB" w:rsidRPr="001E782F" w:rsidRDefault="00663FEB" w:rsidP="00663FEB">
      <w:pPr>
        <w:spacing w:after="0" w:line="240" w:lineRule="auto"/>
        <w:ind w:right="-850"/>
        <w:rPr>
          <w:b/>
          <w:sz w:val="40"/>
        </w:rPr>
      </w:pPr>
      <w:r w:rsidRPr="001E782F">
        <w:rPr>
          <w:b/>
          <w:sz w:val="40"/>
        </w:rPr>
        <w:t xml:space="preserve">                                                    Класний керівник: </w:t>
      </w:r>
      <w:proofErr w:type="spellStart"/>
      <w:r w:rsidRPr="001E782F">
        <w:rPr>
          <w:b/>
          <w:sz w:val="40"/>
        </w:rPr>
        <w:t>Негрук</w:t>
      </w:r>
      <w:proofErr w:type="spellEnd"/>
      <w:r w:rsidRPr="001E782F">
        <w:rPr>
          <w:b/>
          <w:sz w:val="40"/>
        </w:rPr>
        <w:t xml:space="preserve"> Т.М.</w:t>
      </w:r>
    </w:p>
    <w:tbl>
      <w:tblPr>
        <w:tblW w:w="1078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5"/>
        <w:gridCol w:w="4545"/>
        <w:gridCol w:w="4395"/>
      </w:tblGrid>
      <w:tr w:rsidR="00663FEB" w:rsidTr="00B070EA">
        <w:trPr>
          <w:trHeight w:val="1212"/>
        </w:trPr>
        <w:tc>
          <w:tcPr>
            <w:tcW w:w="1845" w:type="dxa"/>
          </w:tcPr>
          <w:p w:rsidR="001E782F" w:rsidRPr="00052310" w:rsidRDefault="001E782F" w:rsidP="00663FEB">
            <w:pPr>
              <w:spacing w:after="0" w:line="240" w:lineRule="auto"/>
              <w:ind w:right="-850"/>
              <w:rPr>
                <w:b/>
                <w:color w:val="FF0000"/>
                <w:sz w:val="32"/>
              </w:rPr>
            </w:pPr>
            <w:r w:rsidRPr="001E782F">
              <w:rPr>
                <w:b/>
                <w:color w:val="0070C0"/>
                <w:sz w:val="32"/>
              </w:rPr>
              <w:t xml:space="preserve">  </w:t>
            </w:r>
          </w:p>
          <w:p w:rsidR="001E782F" w:rsidRPr="00052310" w:rsidRDefault="001E782F" w:rsidP="00663FEB">
            <w:pPr>
              <w:spacing w:after="0" w:line="240" w:lineRule="auto"/>
              <w:ind w:right="-850"/>
              <w:rPr>
                <w:b/>
                <w:color w:val="FF0000"/>
                <w:sz w:val="32"/>
              </w:rPr>
            </w:pPr>
            <w:r w:rsidRPr="00052310">
              <w:rPr>
                <w:b/>
                <w:color w:val="FF0000"/>
                <w:sz w:val="32"/>
              </w:rPr>
              <w:t xml:space="preserve">     День</w:t>
            </w:r>
            <w:bookmarkStart w:id="0" w:name="_GoBack"/>
            <w:bookmarkEnd w:id="0"/>
          </w:p>
          <w:p w:rsidR="00663FEB" w:rsidRPr="001E782F" w:rsidRDefault="001E782F" w:rsidP="001E782F">
            <w:pPr>
              <w:rPr>
                <w:b/>
                <w:sz w:val="32"/>
              </w:rPr>
            </w:pPr>
            <w:r w:rsidRPr="00052310">
              <w:rPr>
                <w:b/>
                <w:color w:val="FF0000"/>
                <w:sz w:val="32"/>
              </w:rPr>
              <w:t xml:space="preserve">     Дата</w:t>
            </w:r>
          </w:p>
        </w:tc>
        <w:tc>
          <w:tcPr>
            <w:tcW w:w="4545" w:type="dxa"/>
          </w:tcPr>
          <w:p w:rsidR="001E782F" w:rsidRDefault="001E782F" w:rsidP="00663FEB">
            <w:pPr>
              <w:spacing w:after="0" w:line="240" w:lineRule="auto"/>
              <w:ind w:right="-850"/>
              <w:rPr>
                <w:b/>
                <w:color w:val="0070C0"/>
                <w:sz w:val="32"/>
              </w:rPr>
            </w:pPr>
            <w:r w:rsidRPr="001E782F">
              <w:rPr>
                <w:b/>
                <w:color w:val="0070C0"/>
                <w:sz w:val="32"/>
              </w:rPr>
              <w:t xml:space="preserve">         </w:t>
            </w:r>
          </w:p>
          <w:p w:rsidR="001E782F" w:rsidRPr="001E782F" w:rsidRDefault="001E782F" w:rsidP="00663FEB">
            <w:pPr>
              <w:spacing w:after="0" w:line="240" w:lineRule="auto"/>
              <w:ind w:right="-850"/>
              <w:rPr>
                <w:b/>
                <w:color w:val="0070C0"/>
                <w:sz w:val="32"/>
              </w:rPr>
            </w:pPr>
            <w:r w:rsidRPr="00052310">
              <w:rPr>
                <w:b/>
                <w:color w:val="FF0000"/>
                <w:sz w:val="32"/>
              </w:rPr>
              <w:t xml:space="preserve">                 Предмет</w:t>
            </w:r>
          </w:p>
          <w:p w:rsidR="00663FEB" w:rsidRPr="001E782F" w:rsidRDefault="001E782F" w:rsidP="001E782F">
            <w:pPr>
              <w:rPr>
                <w:b/>
                <w:color w:val="0070C0"/>
                <w:sz w:val="40"/>
              </w:rPr>
            </w:pPr>
            <w:r w:rsidRPr="00052310">
              <w:rPr>
                <w:b/>
                <w:color w:val="FF0000"/>
                <w:sz w:val="32"/>
              </w:rPr>
              <w:t xml:space="preserve">                    Тема</w:t>
            </w:r>
          </w:p>
        </w:tc>
        <w:tc>
          <w:tcPr>
            <w:tcW w:w="4395" w:type="dxa"/>
          </w:tcPr>
          <w:p w:rsidR="001E782F" w:rsidRPr="00052310" w:rsidRDefault="001E782F" w:rsidP="00663FEB">
            <w:pPr>
              <w:spacing w:after="0" w:line="240" w:lineRule="auto"/>
              <w:ind w:right="-850"/>
              <w:rPr>
                <w:b/>
                <w:color w:val="FF0000"/>
                <w:sz w:val="32"/>
              </w:rPr>
            </w:pPr>
            <w:r w:rsidRPr="00052310">
              <w:rPr>
                <w:b/>
                <w:color w:val="FF0000"/>
                <w:sz w:val="32"/>
              </w:rPr>
              <w:t xml:space="preserve">№ </w:t>
            </w:r>
            <w:proofErr w:type="spellStart"/>
            <w:r w:rsidRPr="00052310">
              <w:rPr>
                <w:b/>
                <w:color w:val="FF0000"/>
                <w:sz w:val="32"/>
              </w:rPr>
              <w:t>сторінки,які</w:t>
            </w:r>
            <w:proofErr w:type="spellEnd"/>
            <w:r w:rsidRPr="00052310">
              <w:rPr>
                <w:b/>
                <w:color w:val="FF0000"/>
                <w:sz w:val="32"/>
              </w:rPr>
              <w:t xml:space="preserve"> потрібно</w:t>
            </w:r>
          </w:p>
          <w:p w:rsidR="00663FEB" w:rsidRPr="001E782F" w:rsidRDefault="001E782F" w:rsidP="001E782F">
            <w:pPr>
              <w:rPr>
                <w:b/>
                <w:color w:val="0070C0"/>
                <w:sz w:val="32"/>
              </w:rPr>
            </w:pPr>
            <w:r w:rsidRPr="00052310">
              <w:rPr>
                <w:b/>
                <w:color w:val="FF0000"/>
                <w:sz w:val="32"/>
              </w:rPr>
              <w:t>опрацювати в підручнику і в друкованому зошиті</w:t>
            </w:r>
          </w:p>
        </w:tc>
      </w:tr>
      <w:tr w:rsidR="001E782F" w:rsidTr="00E80667">
        <w:trPr>
          <w:trHeight w:val="1217"/>
        </w:trPr>
        <w:tc>
          <w:tcPr>
            <w:tcW w:w="184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2"/>
              </w:rPr>
            </w:pPr>
            <w:r>
              <w:rPr>
                <w:sz w:val="32"/>
              </w:rPr>
              <w:t xml:space="preserve">   </w:t>
            </w:r>
          </w:p>
          <w:p w:rsidR="00E80667" w:rsidRPr="00E80667" w:rsidRDefault="00C03128" w:rsidP="00663FEB">
            <w:pPr>
              <w:spacing w:after="0" w:line="240" w:lineRule="auto"/>
              <w:ind w:right="-850"/>
              <w:rPr>
                <w:color w:val="0070C0"/>
                <w:sz w:val="32"/>
              </w:rPr>
            </w:pPr>
            <w:r>
              <w:rPr>
                <w:sz w:val="12"/>
              </w:rPr>
              <w:t xml:space="preserve">       </w:t>
            </w:r>
            <w:r w:rsidR="00E80667" w:rsidRPr="00E80667">
              <w:rPr>
                <w:sz w:val="32"/>
              </w:rPr>
              <w:t>четвер</w:t>
            </w:r>
          </w:p>
          <w:p w:rsidR="001E782F" w:rsidRPr="00E80667" w:rsidRDefault="00E80667" w:rsidP="00E80667">
            <w:pPr>
              <w:rPr>
                <w:sz w:val="32"/>
              </w:rPr>
            </w:pPr>
            <w:r>
              <w:rPr>
                <w:sz w:val="32"/>
              </w:rPr>
              <w:t>12 березня</w:t>
            </w:r>
          </w:p>
        </w:tc>
        <w:tc>
          <w:tcPr>
            <w:tcW w:w="4545" w:type="dxa"/>
          </w:tcPr>
          <w:p w:rsidR="001E782F" w:rsidRPr="00E80667" w:rsidRDefault="00E80667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 xml:space="preserve">Літературне </w:t>
            </w:r>
            <w:proofErr w:type="spellStart"/>
            <w:r>
              <w:rPr>
                <w:sz w:val="32"/>
              </w:rPr>
              <w:t>читання.Життя</w:t>
            </w:r>
            <w:proofErr w:type="spellEnd"/>
            <w:r>
              <w:rPr>
                <w:sz w:val="32"/>
              </w:rPr>
              <w:t xml:space="preserve"> і творчість братів </w:t>
            </w:r>
            <w:proofErr w:type="spellStart"/>
            <w:r>
              <w:rPr>
                <w:sz w:val="32"/>
              </w:rPr>
              <w:t>Грімм.Казка»Шипшинка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4395" w:type="dxa"/>
          </w:tcPr>
          <w:p w:rsidR="001E782F" w:rsidRPr="00E80667" w:rsidRDefault="00E80667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>Підручник,с.142-</w:t>
            </w:r>
            <w:r w:rsidR="00C03128">
              <w:rPr>
                <w:sz w:val="32"/>
              </w:rPr>
              <w:t>144</w:t>
            </w:r>
            <w:r>
              <w:rPr>
                <w:sz w:val="32"/>
              </w:rPr>
              <w:t>.Зошит з друкованою основою</w:t>
            </w:r>
            <w:r w:rsidR="00C03128">
              <w:rPr>
                <w:sz w:val="32"/>
              </w:rPr>
              <w:t>,</w:t>
            </w:r>
            <w:r>
              <w:rPr>
                <w:sz w:val="32"/>
              </w:rPr>
              <w:t xml:space="preserve">               »</w:t>
            </w:r>
            <w:proofErr w:type="spellStart"/>
            <w:r>
              <w:rPr>
                <w:sz w:val="32"/>
              </w:rPr>
              <w:t>Читайлик</w:t>
            </w:r>
            <w:proofErr w:type="spellEnd"/>
            <w:r>
              <w:rPr>
                <w:sz w:val="32"/>
              </w:rPr>
              <w:t>» с.59</w:t>
            </w:r>
          </w:p>
        </w:tc>
      </w:tr>
      <w:tr w:rsidR="00D3500A" w:rsidTr="00D3500A">
        <w:trPr>
          <w:trHeight w:val="1290"/>
        </w:trPr>
        <w:tc>
          <w:tcPr>
            <w:tcW w:w="1845" w:type="dxa"/>
          </w:tcPr>
          <w:p w:rsidR="00D3500A" w:rsidRDefault="00D3500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</w:p>
        </w:tc>
        <w:tc>
          <w:tcPr>
            <w:tcW w:w="454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20"/>
              </w:rPr>
            </w:pPr>
          </w:p>
          <w:p w:rsidR="00D3500A" w:rsidRPr="00E80667" w:rsidRDefault="00E80667" w:rsidP="00663FEB">
            <w:pPr>
              <w:spacing w:after="0" w:line="240" w:lineRule="auto"/>
              <w:ind w:right="-850"/>
              <w:rPr>
                <w:sz w:val="32"/>
              </w:rPr>
            </w:pPr>
            <w:proofErr w:type="spellStart"/>
            <w:r>
              <w:rPr>
                <w:sz w:val="32"/>
              </w:rPr>
              <w:t>Природознавство.Піклування</w:t>
            </w:r>
            <w:proofErr w:type="spellEnd"/>
            <w:r>
              <w:rPr>
                <w:sz w:val="32"/>
              </w:rPr>
              <w:t xml:space="preserve">         птахів про своє потомство.</w:t>
            </w:r>
          </w:p>
        </w:tc>
        <w:tc>
          <w:tcPr>
            <w:tcW w:w="439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4"/>
              </w:rPr>
            </w:pPr>
          </w:p>
          <w:p w:rsidR="00D3500A" w:rsidRPr="00E80667" w:rsidRDefault="00E80667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>Підручник,с.112-113.Зошит з друкованою основою,с.38</w:t>
            </w:r>
          </w:p>
        </w:tc>
      </w:tr>
      <w:tr w:rsidR="00D3500A" w:rsidTr="00D3500A">
        <w:trPr>
          <w:trHeight w:val="1185"/>
        </w:trPr>
        <w:tc>
          <w:tcPr>
            <w:tcW w:w="184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2"/>
              </w:rPr>
            </w:pPr>
            <w:r>
              <w:rPr>
                <w:sz w:val="32"/>
              </w:rPr>
              <w:t xml:space="preserve">  </w:t>
            </w:r>
          </w:p>
          <w:p w:rsidR="00C03128" w:rsidRDefault="00C03128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 xml:space="preserve"> п’ятниця</w:t>
            </w:r>
          </w:p>
          <w:p w:rsidR="00D3500A" w:rsidRPr="00C03128" w:rsidRDefault="00C03128" w:rsidP="00C03128">
            <w:pPr>
              <w:rPr>
                <w:sz w:val="32"/>
              </w:rPr>
            </w:pPr>
            <w:r>
              <w:rPr>
                <w:sz w:val="32"/>
              </w:rPr>
              <w:t>13 березня</w:t>
            </w:r>
          </w:p>
        </w:tc>
        <w:tc>
          <w:tcPr>
            <w:tcW w:w="454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2"/>
              </w:rPr>
            </w:pPr>
          </w:p>
          <w:p w:rsidR="00D3500A" w:rsidRDefault="00C03128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  <w:r>
              <w:rPr>
                <w:sz w:val="32"/>
              </w:rPr>
              <w:t xml:space="preserve">Літературне </w:t>
            </w:r>
            <w:proofErr w:type="spellStart"/>
            <w:r>
              <w:rPr>
                <w:sz w:val="32"/>
              </w:rPr>
              <w:t>читання.Брати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Грімм.Казка»Шипшинка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439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2"/>
              </w:rPr>
            </w:pPr>
          </w:p>
          <w:p w:rsidR="00D3500A" w:rsidRDefault="00C03128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  <w:r>
              <w:rPr>
                <w:sz w:val="32"/>
              </w:rPr>
              <w:t>Підручник,с.144-146.</w:t>
            </w:r>
          </w:p>
        </w:tc>
      </w:tr>
      <w:tr w:rsidR="00D3500A" w:rsidTr="00D3500A">
        <w:trPr>
          <w:trHeight w:val="1395"/>
        </w:trPr>
        <w:tc>
          <w:tcPr>
            <w:tcW w:w="1845" w:type="dxa"/>
          </w:tcPr>
          <w:p w:rsidR="00D3500A" w:rsidRDefault="00D3500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</w:p>
        </w:tc>
        <w:tc>
          <w:tcPr>
            <w:tcW w:w="454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2"/>
              </w:rPr>
            </w:pPr>
          </w:p>
          <w:p w:rsidR="00D3500A" w:rsidRPr="00C03128" w:rsidRDefault="00C03128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 xml:space="preserve">Українська </w:t>
            </w:r>
            <w:proofErr w:type="spellStart"/>
            <w:r>
              <w:rPr>
                <w:sz w:val="32"/>
              </w:rPr>
              <w:t>мова.Змінювання</w:t>
            </w:r>
            <w:proofErr w:type="spellEnd"/>
            <w:r>
              <w:rPr>
                <w:sz w:val="32"/>
              </w:rPr>
              <w:t xml:space="preserve"> прикметників за числами.</w:t>
            </w:r>
          </w:p>
        </w:tc>
        <w:tc>
          <w:tcPr>
            <w:tcW w:w="439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C03128" w:rsidRDefault="00C03128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C03128" w:rsidRDefault="00C03128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D3500A" w:rsidRPr="00C03128" w:rsidRDefault="00C03128" w:rsidP="00663FEB">
            <w:pPr>
              <w:spacing w:after="0" w:line="240" w:lineRule="auto"/>
              <w:ind w:right="-850"/>
              <w:rPr>
                <w:sz w:val="32"/>
              </w:rPr>
            </w:pPr>
            <w:proofErr w:type="spellStart"/>
            <w:r>
              <w:rPr>
                <w:sz w:val="32"/>
              </w:rPr>
              <w:t>Підручник,вправа</w:t>
            </w:r>
            <w:proofErr w:type="spellEnd"/>
            <w:r>
              <w:rPr>
                <w:sz w:val="32"/>
              </w:rPr>
              <w:t xml:space="preserve"> 331,с.138</w:t>
            </w:r>
          </w:p>
        </w:tc>
      </w:tr>
      <w:tr w:rsidR="00D3500A" w:rsidTr="00D3500A">
        <w:trPr>
          <w:trHeight w:val="1320"/>
        </w:trPr>
        <w:tc>
          <w:tcPr>
            <w:tcW w:w="1845" w:type="dxa"/>
          </w:tcPr>
          <w:p w:rsidR="00D3500A" w:rsidRDefault="00D3500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</w:p>
        </w:tc>
        <w:tc>
          <w:tcPr>
            <w:tcW w:w="4545" w:type="dxa"/>
          </w:tcPr>
          <w:p w:rsidR="00D3500A" w:rsidRPr="00C03128" w:rsidRDefault="00C03128" w:rsidP="00663FEB">
            <w:pPr>
              <w:spacing w:after="0" w:line="240" w:lineRule="auto"/>
              <w:ind w:right="-850"/>
              <w:rPr>
                <w:sz w:val="32"/>
              </w:rPr>
            </w:pPr>
            <w:proofErr w:type="spellStart"/>
            <w:r>
              <w:rPr>
                <w:sz w:val="32"/>
              </w:rPr>
              <w:t>Математика.Ділення</w:t>
            </w:r>
            <w:proofErr w:type="spellEnd"/>
            <w:r>
              <w:rPr>
                <w:sz w:val="32"/>
              </w:rPr>
              <w:t xml:space="preserve">        трицифрового числа на  одноцифрове виду 112:7</w:t>
            </w:r>
          </w:p>
        </w:tc>
        <w:tc>
          <w:tcPr>
            <w:tcW w:w="4395" w:type="dxa"/>
          </w:tcPr>
          <w:p w:rsidR="00C03128" w:rsidRDefault="00C03128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C03128" w:rsidRDefault="00C03128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D3500A" w:rsidRPr="00C03128" w:rsidRDefault="00C03128" w:rsidP="00663FEB">
            <w:pPr>
              <w:spacing w:after="0" w:line="240" w:lineRule="auto"/>
              <w:ind w:right="-850"/>
              <w:rPr>
                <w:sz w:val="32"/>
              </w:rPr>
            </w:pPr>
            <w:proofErr w:type="spellStart"/>
            <w:r>
              <w:rPr>
                <w:sz w:val="32"/>
              </w:rPr>
              <w:t>Підручник,вирази</w:t>
            </w:r>
            <w:proofErr w:type="spellEnd"/>
            <w:r>
              <w:rPr>
                <w:sz w:val="32"/>
              </w:rPr>
              <w:t xml:space="preserve"> 797, с.123</w:t>
            </w:r>
          </w:p>
        </w:tc>
      </w:tr>
      <w:tr w:rsidR="00D3500A" w:rsidTr="00D3500A">
        <w:trPr>
          <w:trHeight w:val="1275"/>
        </w:trPr>
        <w:tc>
          <w:tcPr>
            <w:tcW w:w="1845" w:type="dxa"/>
          </w:tcPr>
          <w:p w:rsidR="00295E66" w:rsidRDefault="00295E66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C03128" w:rsidRDefault="00C03128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>Понеділок</w:t>
            </w:r>
          </w:p>
          <w:p w:rsidR="00D3500A" w:rsidRPr="00C03128" w:rsidRDefault="00C03128" w:rsidP="00C03128">
            <w:pPr>
              <w:rPr>
                <w:sz w:val="32"/>
              </w:rPr>
            </w:pPr>
            <w:r>
              <w:rPr>
                <w:sz w:val="32"/>
              </w:rPr>
              <w:t>1</w:t>
            </w:r>
            <w:r w:rsidR="00295E66">
              <w:rPr>
                <w:sz w:val="32"/>
              </w:rPr>
              <w:t>6 березня</w:t>
            </w:r>
          </w:p>
        </w:tc>
        <w:tc>
          <w:tcPr>
            <w:tcW w:w="4545" w:type="dxa"/>
          </w:tcPr>
          <w:p w:rsidR="00D3500A" w:rsidRPr="00295E66" w:rsidRDefault="00295E66" w:rsidP="00663FEB">
            <w:pPr>
              <w:spacing w:after="0" w:line="240" w:lineRule="auto"/>
              <w:ind w:right="-850"/>
              <w:rPr>
                <w:b/>
                <w:sz w:val="40"/>
              </w:rPr>
            </w:pPr>
            <w:r>
              <w:rPr>
                <w:sz w:val="32"/>
              </w:rPr>
              <w:t xml:space="preserve">Літературне читання.                      Карло </w:t>
            </w:r>
            <w:proofErr w:type="spellStart"/>
            <w:r>
              <w:rPr>
                <w:sz w:val="32"/>
              </w:rPr>
              <w:t>Коллоді</w:t>
            </w:r>
            <w:proofErr w:type="spellEnd"/>
            <w:r>
              <w:rPr>
                <w:sz w:val="32"/>
              </w:rPr>
              <w:t xml:space="preserve"> »Пригоди                  </w:t>
            </w:r>
            <w:proofErr w:type="spellStart"/>
            <w:r>
              <w:rPr>
                <w:sz w:val="32"/>
              </w:rPr>
              <w:t>Піноккіо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4395" w:type="dxa"/>
          </w:tcPr>
          <w:p w:rsidR="00D3500A" w:rsidRPr="00295E66" w:rsidRDefault="00295E66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>Підручник,с.146-149.Зошит з друкованою основою               »Читайлик»с.60</w:t>
            </w:r>
          </w:p>
        </w:tc>
      </w:tr>
      <w:tr w:rsidR="00D3500A" w:rsidTr="00D3500A">
        <w:trPr>
          <w:trHeight w:val="1260"/>
        </w:trPr>
        <w:tc>
          <w:tcPr>
            <w:tcW w:w="1845" w:type="dxa"/>
          </w:tcPr>
          <w:p w:rsidR="00D3500A" w:rsidRDefault="00D3500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</w:p>
        </w:tc>
        <w:tc>
          <w:tcPr>
            <w:tcW w:w="4545" w:type="dxa"/>
          </w:tcPr>
          <w:p w:rsidR="00D3500A" w:rsidRPr="00295E66" w:rsidRDefault="00295E66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 xml:space="preserve">Українська </w:t>
            </w:r>
            <w:proofErr w:type="spellStart"/>
            <w:r>
              <w:rPr>
                <w:sz w:val="32"/>
              </w:rPr>
              <w:t>мова.УРПМ</w:t>
            </w:r>
            <w:proofErr w:type="spellEnd"/>
            <w:r>
              <w:rPr>
                <w:sz w:val="32"/>
              </w:rPr>
              <w:t xml:space="preserve">.        Написання </w:t>
            </w:r>
            <w:proofErr w:type="spellStart"/>
            <w:r>
              <w:rPr>
                <w:sz w:val="32"/>
              </w:rPr>
              <w:t>переказу»Добра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синичка»за</w:t>
            </w:r>
            <w:proofErr w:type="spellEnd"/>
            <w:r>
              <w:rPr>
                <w:sz w:val="32"/>
              </w:rPr>
              <w:t xml:space="preserve"> колективно             складеним планом.</w:t>
            </w:r>
          </w:p>
        </w:tc>
        <w:tc>
          <w:tcPr>
            <w:tcW w:w="4395" w:type="dxa"/>
          </w:tcPr>
          <w:p w:rsidR="00D3500A" w:rsidRPr="00295E66" w:rsidRDefault="00D3500A" w:rsidP="00663FEB">
            <w:pPr>
              <w:spacing w:after="0" w:line="240" w:lineRule="auto"/>
              <w:ind w:right="-850"/>
              <w:rPr>
                <w:color w:val="0070C0"/>
                <w:sz w:val="32"/>
              </w:rPr>
            </w:pPr>
          </w:p>
        </w:tc>
      </w:tr>
      <w:tr w:rsidR="00D3500A" w:rsidTr="00D3500A">
        <w:trPr>
          <w:trHeight w:val="1230"/>
        </w:trPr>
        <w:tc>
          <w:tcPr>
            <w:tcW w:w="1845" w:type="dxa"/>
          </w:tcPr>
          <w:p w:rsidR="00D3500A" w:rsidRDefault="00D3500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</w:p>
        </w:tc>
        <w:tc>
          <w:tcPr>
            <w:tcW w:w="4545" w:type="dxa"/>
          </w:tcPr>
          <w:p w:rsidR="00D3500A" w:rsidRPr="00295E66" w:rsidRDefault="00295E66" w:rsidP="00663FEB">
            <w:pPr>
              <w:spacing w:after="0" w:line="240" w:lineRule="auto"/>
              <w:ind w:right="-850"/>
              <w:rPr>
                <w:sz w:val="32"/>
              </w:rPr>
            </w:pPr>
            <w:proofErr w:type="spellStart"/>
            <w:r>
              <w:rPr>
                <w:sz w:val="32"/>
              </w:rPr>
              <w:t>Математика.Вивчені</w:t>
            </w:r>
            <w:proofErr w:type="spellEnd"/>
            <w:r>
              <w:rPr>
                <w:sz w:val="32"/>
              </w:rPr>
              <w:t xml:space="preserve"> випадки  ділення трицифрового і двоцифрового числа на </w:t>
            </w:r>
            <w:proofErr w:type="spellStart"/>
            <w:r>
              <w:rPr>
                <w:sz w:val="32"/>
              </w:rPr>
              <w:t>одноцифрове.Розв’язування</w:t>
            </w:r>
            <w:proofErr w:type="spellEnd"/>
            <w:r>
              <w:rPr>
                <w:sz w:val="32"/>
              </w:rPr>
              <w:t xml:space="preserve">      рівнянь і задач.</w:t>
            </w:r>
          </w:p>
        </w:tc>
        <w:tc>
          <w:tcPr>
            <w:tcW w:w="4395" w:type="dxa"/>
          </w:tcPr>
          <w:p w:rsidR="00B070EA" w:rsidRDefault="00B070EA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B070EA" w:rsidRDefault="00B070EA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B070EA" w:rsidRDefault="00B070EA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B070EA" w:rsidRDefault="00B070EA" w:rsidP="00663FEB">
            <w:pPr>
              <w:spacing w:after="0" w:line="240" w:lineRule="auto"/>
              <w:ind w:right="-850"/>
              <w:rPr>
                <w:sz w:val="10"/>
              </w:rPr>
            </w:pPr>
          </w:p>
          <w:p w:rsidR="00D3500A" w:rsidRDefault="00295E66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  <w:proofErr w:type="spellStart"/>
            <w:r>
              <w:rPr>
                <w:sz w:val="32"/>
              </w:rPr>
              <w:t>Підручник,вирази</w:t>
            </w:r>
            <w:proofErr w:type="spellEnd"/>
            <w:r>
              <w:rPr>
                <w:sz w:val="32"/>
              </w:rPr>
              <w:t xml:space="preserve"> 805,з.806,                 с.124</w:t>
            </w:r>
          </w:p>
        </w:tc>
      </w:tr>
      <w:tr w:rsidR="00D3500A" w:rsidTr="00D3500A">
        <w:trPr>
          <w:trHeight w:val="1245"/>
        </w:trPr>
        <w:tc>
          <w:tcPr>
            <w:tcW w:w="1845" w:type="dxa"/>
          </w:tcPr>
          <w:p w:rsidR="00D3500A" w:rsidRDefault="00D3500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</w:p>
        </w:tc>
        <w:tc>
          <w:tcPr>
            <w:tcW w:w="4545" w:type="dxa"/>
          </w:tcPr>
          <w:p w:rsidR="00D3500A" w:rsidRPr="00B070EA" w:rsidRDefault="00B070EA" w:rsidP="00663FEB">
            <w:pPr>
              <w:spacing w:after="0" w:line="240" w:lineRule="auto"/>
              <w:ind w:right="-850"/>
              <w:rPr>
                <w:sz w:val="32"/>
              </w:rPr>
            </w:pPr>
            <w:r>
              <w:rPr>
                <w:sz w:val="32"/>
              </w:rPr>
              <w:t xml:space="preserve">Англійська </w:t>
            </w:r>
            <w:proofErr w:type="spellStart"/>
            <w:r>
              <w:rPr>
                <w:sz w:val="32"/>
              </w:rPr>
              <w:t>мова.Неправильні</w:t>
            </w:r>
            <w:proofErr w:type="spellEnd"/>
            <w:r>
              <w:rPr>
                <w:sz w:val="32"/>
              </w:rPr>
              <w:t xml:space="preserve"> дієслова та дієслова минулого      часу.</w:t>
            </w:r>
          </w:p>
        </w:tc>
        <w:tc>
          <w:tcPr>
            <w:tcW w:w="4395" w:type="dxa"/>
          </w:tcPr>
          <w:p w:rsidR="00D3500A" w:rsidRDefault="00B070EA" w:rsidP="00663FEB">
            <w:pPr>
              <w:spacing w:after="0" w:line="240" w:lineRule="auto"/>
              <w:ind w:right="-850"/>
              <w:rPr>
                <w:b/>
                <w:color w:val="0070C0"/>
                <w:sz w:val="40"/>
              </w:rPr>
            </w:pPr>
            <w:proofErr w:type="spellStart"/>
            <w:r>
              <w:rPr>
                <w:sz w:val="32"/>
              </w:rPr>
              <w:t>Підручник,вправа</w:t>
            </w:r>
            <w:proofErr w:type="spellEnd"/>
            <w:r>
              <w:rPr>
                <w:sz w:val="32"/>
              </w:rPr>
              <w:t xml:space="preserve"> 2,с.104.Зошит з друкованою </w:t>
            </w:r>
            <w:proofErr w:type="spellStart"/>
            <w:r>
              <w:rPr>
                <w:sz w:val="32"/>
              </w:rPr>
              <w:t>основою,вправа</w:t>
            </w:r>
            <w:proofErr w:type="spellEnd"/>
            <w:r>
              <w:rPr>
                <w:sz w:val="32"/>
              </w:rPr>
              <w:t xml:space="preserve">          1,2 с.64</w:t>
            </w:r>
          </w:p>
        </w:tc>
      </w:tr>
    </w:tbl>
    <w:p w:rsidR="00663FEB" w:rsidRPr="00663FEB" w:rsidRDefault="00663FEB" w:rsidP="00663FEB">
      <w:pPr>
        <w:spacing w:after="0" w:line="240" w:lineRule="auto"/>
        <w:ind w:right="-850"/>
        <w:rPr>
          <w:b/>
          <w:color w:val="0070C0"/>
          <w:sz w:val="40"/>
        </w:rPr>
      </w:pPr>
    </w:p>
    <w:p w:rsidR="00B070EA" w:rsidRPr="00663FEB" w:rsidRDefault="00B070EA">
      <w:pPr>
        <w:spacing w:after="0" w:line="240" w:lineRule="auto"/>
        <w:ind w:right="-850"/>
        <w:rPr>
          <w:b/>
          <w:color w:val="0070C0"/>
          <w:sz w:val="40"/>
        </w:rPr>
      </w:pPr>
    </w:p>
    <w:sectPr w:rsidR="00B070EA" w:rsidRPr="00663FEB" w:rsidSect="00663FEB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70026"/>
    <w:multiLevelType w:val="hybridMultilevel"/>
    <w:tmpl w:val="A0046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B"/>
    <w:rsid w:val="00052310"/>
    <w:rsid w:val="001E782F"/>
    <w:rsid w:val="00295E66"/>
    <w:rsid w:val="00663FEB"/>
    <w:rsid w:val="00B070EA"/>
    <w:rsid w:val="00C03128"/>
    <w:rsid w:val="00D3500A"/>
    <w:rsid w:val="00D53CF6"/>
    <w:rsid w:val="00E8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8789B-A6B2-4D9F-BD80-74231DEF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2020-03-15T07:10:00Z</dcterms:created>
  <dcterms:modified xsi:type="dcterms:W3CDTF">2020-03-15T08:51:00Z</dcterms:modified>
</cp:coreProperties>
</file>