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2D" w:rsidRPr="00760F2D" w:rsidRDefault="00760F2D" w:rsidP="005D24ED">
      <w:pPr>
        <w:spacing w:after="0" w:line="240" w:lineRule="auto"/>
        <w:ind w:left="141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0F2D">
        <w:rPr>
          <w:rFonts w:ascii="Times New Roman" w:hAnsi="Times New Roman"/>
          <w:b/>
          <w:color w:val="FF0000"/>
          <w:sz w:val="28"/>
          <w:szCs w:val="28"/>
        </w:rPr>
        <w:t>Завдання для дистанційного навчання</w:t>
      </w:r>
    </w:p>
    <w:p w:rsidR="00760F2D" w:rsidRPr="00760F2D" w:rsidRDefault="00760F2D" w:rsidP="005D24ED">
      <w:pPr>
        <w:spacing w:after="0" w:line="240" w:lineRule="auto"/>
        <w:ind w:left="141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0F2D">
        <w:rPr>
          <w:rFonts w:ascii="Times New Roman" w:hAnsi="Times New Roman"/>
          <w:b/>
          <w:color w:val="FF0000"/>
          <w:sz w:val="28"/>
          <w:szCs w:val="28"/>
        </w:rPr>
        <w:t>для учнів 1</w:t>
      </w:r>
      <w:r w:rsidRPr="00760F2D">
        <w:rPr>
          <w:rFonts w:ascii="Times New Roman" w:hAnsi="Times New Roman"/>
          <w:b/>
          <w:color w:val="FF0000"/>
          <w:sz w:val="28"/>
          <w:szCs w:val="28"/>
          <w:lang w:val="ru-RU"/>
        </w:rPr>
        <w:t xml:space="preserve"> </w:t>
      </w:r>
      <w:r w:rsidRPr="00760F2D">
        <w:rPr>
          <w:rFonts w:ascii="Times New Roman" w:hAnsi="Times New Roman"/>
          <w:b/>
          <w:color w:val="FF0000"/>
          <w:sz w:val="28"/>
          <w:szCs w:val="28"/>
        </w:rPr>
        <w:t>А класу</w:t>
      </w:r>
    </w:p>
    <w:p w:rsidR="00760F2D" w:rsidRPr="00760F2D" w:rsidRDefault="00760F2D" w:rsidP="005D24ED">
      <w:pPr>
        <w:spacing w:after="0" w:line="240" w:lineRule="auto"/>
        <w:ind w:left="141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0F2D">
        <w:rPr>
          <w:rFonts w:ascii="Times New Roman" w:hAnsi="Times New Roman"/>
          <w:b/>
          <w:color w:val="FF0000"/>
          <w:sz w:val="28"/>
          <w:szCs w:val="28"/>
        </w:rPr>
        <w:t>з 12.03.2020н.р. по 03.04.2020н.р.</w:t>
      </w:r>
    </w:p>
    <w:p w:rsidR="00760F2D" w:rsidRPr="00760F2D" w:rsidRDefault="00760F2D" w:rsidP="005D24ED">
      <w:pPr>
        <w:spacing w:after="0" w:line="240" w:lineRule="auto"/>
        <w:ind w:left="141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60F2D">
        <w:rPr>
          <w:rFonts w:ascii="Times New Roman" w:hAnsi="Times New Roman"/>
          <w:b/>
          <w:color w:val="FF0000"/>
          <w:sz w:val="28"/>
          <w:szCs w:val="28"/>
        </w:rPr>
        <w:t>(канікули з 23.03 – 27.03)</w:t>
      </w:r>
    </w:p>
    <w:p w:rsidR="00760F2D" w:rsidRPr="00760F2D" w:rsidRDefault="005D24ED" w:rsidP="005D24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</w:t>
      </w:r>
      <w:bookmarkStart w:id="0" w:name="_GoBack"/>
      <w:bookmarkEnd w:id="0"/>
      <w:r w:rsidR="00760F2D" w:rsidRPr="00760F2D">
        <w:rPr>
          <w:rFonts w:ascii="Times New Roman" w:hAnsi="Times New Roman"/>
          <w:b/>
          <w:color w:val="FF0000"/>
          <w:sz w:val="28"/>
          <w:szCs w:val="28"/>
        </w:rPr>
        <w:t>Класний керівник:</w:t>
      </w:r>
      <w:r w:rsidR="00760F2D" w:rsidRPr="00760F2D">
        <w:rPr>
          <w:rFonts w:ascii="Times New Roman" w:hAnsi="Times New Roman"/>
          <w:b/>
          <w:color w:val="FF0000"/>
          <w:sz w:val="28"/>
          <w:szCs w:val="28"/>
          <w:lang w:val="ru-RU"/>
        </w:rPr>
        <w:t>Пилип Н.Д</w:t>
      </w:r>
      <w:r w:rsidR="00760F2D" w:rsidRPr="00760F2D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760F2D" w:rsidRDefault="00760F2D" w:rsidP="00760F2D">
      <w:pPr>
        <w:ind w:left="1410" w:hanging="141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5528"/>
        <w:gridCol w:w="4101"/>
        <w:gridCol w:w="59"/>
        <w:gridCol w:w="3465"/>
        <w:gridCol w:w="36"/>
        <w:gridCol w:w="62"/>
        <w:gridCol w:w="20"/>
        <w:gridCol w:w="236"/>
        <w:gridCol w:w="236"/>
      </w:tblGrid>
      <w:tr w:rsidR="00760F2D" w:rsidTr="00760F2D">
        <w:trPr>
          <w:trHeight w:val="8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:rsidR="00760F2D" w:rsidRDefault="00760F2D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760F2D" w:rsidRDefault="00760F2D">
            <w:pPr>
              <w:spacing w:after="0" w:line="240" w:lineRule="auto"/>
              <w:ind w:left="-2119" w:firstLine="21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 w:rsidP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стор., які   потрібно</w:t>
            </w:r>
          </w:p>
          <w:p w:rsidR="00760F2D" w:rsidRDefault="00760F2D" w:rsidP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опрацювати в підручниках і зош.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 w:rsidP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 w:rsidP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F2D" w:rsidTr="00760F2D">
        <w:trPr>
          <w:trHeight w:val="1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Четвер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Пунктуальність. 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 керувати часом.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56-57, зош.с. 77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58-59, зош.с.78-79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F2D" w:rsidTr="00760F2D">
        <w:trPr>
          <w:trHeight w:val="9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Робота над текстом Л. Повх «Хто вміє читати»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52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2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ЯДС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слів, речень з вивченими буквами. Логічний наголос.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53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9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 w:rsidP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Англійська мова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Підручник: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опрацювати ст. 63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Робочий зошит: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вправа 1 ст.65.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Лічба десятками.Круглі числа.Визначення часу за годинником з точністю до 1 години.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59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0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Такі різні тексти.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Робота зі словами. Запис скоромовок. Звуко-буквений аналіз слів.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54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55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 завжди приходить весна за календарем.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60, зош. с. 2-3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7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Додавання і віднімання розрядних чисел-десятків.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161-162, зош. с.34-35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 приходить весна?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61, зош. с. 4-5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А.Ліндгрен «Діти з бешкетної вулиці»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Голосні звуки. Склад. Наголос.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 58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59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Усна і письмова нумерація чисел 11-20.Читання і запис чисел від 11 до 20.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163-166, зош.с. 35-36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25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Англійська мова</w:t>
            </w: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Підручник: </w:t>
            </w:r>
            <w:r>
              <w:rPr>
                <w:color w:val="000000"/>
                <w:sz w:val="28"/>
                <w:szCs w:val="28"/>
              </w:rPr>
              <w:t>опрацювати ст. 64</w:t>
            </w:r>
          </w:p>
          <w:p w:rsidR="00760F2D" w:rsidRDefault="00760F2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Робочий зошит: </w:t>
            </w:r>
            <w:r>
              <w:rPr>
                <w:color w:val="000000"/>
                <w:sz w:val="28"/>
                <w:szCs w:val="28"/>
              </w:rPr>
              <w:t xml:space="preserve">вправа 2,3 ст.66, прописати букву </w:t>
            </w:r>
            <w:r>
              <w:rPr>
                <w:b/>
                <w:bCs/>
                <w:color w:val="000000"/>
                <w:sz w:val="28"/>
                <w:szCs w:val="28"/>
              </w:rPr>
              <w:t>Ee.</w:t>
            </w:r>
          </w:p>
          <w:p w:rsidR="00760F2D" w:rsidRP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Слова:Dad</w:t>
            </w:r>
            <w:r>
              <w:rPr>
                <w:rFonts w:ascii="inherit" w:hAnsi="inherit"/>
                <w:color w:val="222222"/>
                <w:sz w:val="42"/>
                <w:szCs w:val="42"/>
              </w:rPr>
              <w:t> -</w:t>
            </w:r>
            <w:r>
              <w:rPr>
                <w:color w:val="000000"/>
                <w:sz w:val="28"/>
                <w:szCs w:val="28"/>
              </w:rPr>
              <w:t>тато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Mum</w:t>
            </w:r>
            <w:r>
              <w:rPr>
                <w:color w:val="000000"/>
                <w:sz w:val="28"/>
                <w:szCs w:val="28"/>
              </w:rPr>
              <w:t> -мама</w:t>
            </w:r>
            <w:r>
              <w:rPr>
                <w:b/>
                <w:bCs/>
                <w:color w:val="000000"/>
                <w:sz w:val="28"/>
                <w:szCs w:val="28"/>
              </w:rPr>
              <w:t>Sister</w:t>
            </w:r>
            <w:r>
              <w:rPr>
                <w:color w:val="000000"/>
                <w:sz w:val="28"/>
                <w:szCs w:val="28"/>
              </w:rPr>
              <w:t> -cестра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Brother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 - </w:t>
            </w:r>
            <w:r>
              <w:rPr>
                <w:color w:val="000000"/>
                <w:sz w:val="28"/>
                <w:szCs w:val="28"/>
              </w:rPr>
              <w:t>брат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Elephant </w:t>
            </w:r>
            <w:r>
              <w:rPr>
                <w:color w:val="000000"/>
                <w:sz w:val="28"/>
                <w:szCs w:val="28"/>
              </w:rPr>
              <w:t>слон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b/>
                <w:bCs/>
                <w:lang w:val="en-US"/>
              </w:rPr>
              <w:t>Egg</w:t>
            </w:r>
            <w:r>
              <w:rPr>
                <w:lang w:val="en-US"/>
              </w:rPr>
              <w:t> </w:t>
            </w:r>
            <w:r>
              <w:t>яйце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Pr="005D24ED" w:rsidRDefault="00760F2D" w:rsidP="000C597B">
            <w:pPr>
              <w:pStyle w:val="a3"/>
              <w:rPr>
                <w:lang w:val="en-US"/>
              </w:rPr>
            </w:pP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 w:rsidP="007A1F99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760F2D" w:rsidTr="00760F2D">
        <w:trPr>
          <w:trHeight w:val="9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Середа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ЯДС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Читання тексту «Фредерік» (за Лео Леонні)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ст.56-57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ind w:left="-1668" w:firstLine="16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РЗМ. «Зацвіла верба-прийшла </w:t>
            </w:r>
          </w:p>
          <w:p w:rsidR="00760F2D" w:rsidRDefault="00760F2D" w:rsidP="00760F2D">
            <w:pPr>
              <w:spacing w:after="0" w:line="240" w:lineRule="auto"/>
              <w:ind w:left="-1668" w:firstLine="16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весна»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Зош. с. 41-42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Утворення чисел 11-20.Додавання одноцифрових чисел до числа 10. Віднімання від двоцифрових чисел їх десятків або одиниць в межах 20.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166-168, зош. с. 37-38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Чим заклопотані птахи на весні? 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Які квіти розквітають першими?</w:t>
            </w:r>
          </w:p>
          <w:p w:rsidR="00760F2D" w:rsidRDefault="00760F2D">
            <w:pPr>
              <w:spacing w:after="0" w:line="240" w:lineRule="auto"/>
              <w:ind w:left="-1526" w:firstLine="15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62, зош. с. 6-7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64-66, зош. с. 8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0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П’ятниця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 березня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Українська мова 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Джані Родарі «Пригоди Цибуліно» (уривок)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60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0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в інтегрованому курсі ЯДС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Перенос слів із рядка в рядок.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61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19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Англійська мова</w:t>
            </w: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Підручник: </w:t>
            </w:r>
            <w:r>
              <w:rPr>
                <w:color w:val="000000"/>
                <w:sz w:val="28"/>
                <w:szCs w:val="28"/>
              </w:rPr>
              <w:t>опрацювати ст. 65 вправа 2,3.</w:t>
            </w:r>
          </w:p>
          <w:p w:rsidR="00760F2D" w:rsidRDefault="00760F2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Робочий зошит: </w:t>
            </w:r>
            <w:r>
              <w:rPr>
                <w:color w:val="000000"/>
                <w:sz w:val="28"/>
                <w:szCs w:val="28"/>
              </w:rPr>
              <w:t>вправа 1,2 ст.67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60F2D" w:rsidRDefault="00760F2D" w:rsidP="00760F2D">
            <w:pPr>
              <w:pStyle w:val="a3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Слова: </w:t>
            </w:r>
            <w:r>
              <w:rPr>
                <w:b/>
                <w:bCs/>
                <w:color w:val="222222"/>
                <w:sz w:val="28"/>
                <w:szCs w:val="28"/>
              </w:rPr>
              <w:t>grandpa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222222"/>
                <w:sz w:val="28"/>
                <w:szCs w:val="28"/>
              </w:rPr>
              <w:t>дідусь</w:t>
            </w:r>
          </w:p>
          <w:p w:rsidR="00760F2D" w:rsidRDefault="00760F2D" w:rsidP="00760F2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222222"/>
                <w:sz w:val="28"/>
                <w:szCs w:val="28"/>
              </w:rPr>
              <w:t>grandma</w:t>
            </w:r>
            <w:r>
              <w:rPr>
                <w:color w:val="222222"/>
                <w:sz w:val="28"/>
                <w:szCs w:val="28"/>
              </w:rPr>
              <w:t> бабуся</w:t>
            </w:r>
          </w:p>
          <w:p w:rsidR="00760F2D" w:rsidRP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>
              <w:rPr>
                <w:b/>
                <w:bCs/>
                <w:color w:val="222222"/>
                <w:sz w:val="28"/>
                <w:szCs w:val="28"/>
              </w:rPr>
              <w:t>aunt</w:t>
            </w:r>
            <w:r>
              <w:rPr>
                <w:color w:val="222222"/>
                <w:sz w:val="28"/>
                <w:szCs w:val="28"/>
              </w:rPr>
              <w:t xml:space="preserve"> тітка </w:t>
            </w:r>
            <w:r>
              <w:rPr>
                <w:b/>
                <w:bCs/>
              </w:rPr>
              <w:t>uncle</w:t>
            </w:r>
            <w:r>
              <w:t> дядько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 w:rsidP="00FF3F28">
            <w:pPr>
              <w:pStyle w:val="a3"/>
            </w:pP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 w:rsidP="009B7E6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760F2D" w:rsidTr="00760F2D">
        <w:trPr>
          <w:trHeight w:val="9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Календар та його використання для опису і розв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язання повсякденних проблем.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63, 66, зош.с. 9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Понеділок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ind w:left="1410" w:hanging="14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ind w:left="1410" w:hanging="14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Чому Великдень особливе свято?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 67, зош. с. 10-11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9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«Історія яблука»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Приголосні звуки.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 ст.62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63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7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Математика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Числа другого десятка. Парні і непарні числа другого десятка.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168-169, зош. с. 5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9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Вівторок 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 березня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 досліджую світ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що розповідає писанка?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68-69, зош. с. 12-13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7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 Скиба « Із життя хитрих слів»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Букви я,ю,є,ї.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«Буквар», ст. 64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65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6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Позиційне значення цифри у записі двоцифрового числа.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170-172, заш. с. 6</w:t>
            </w: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F2D" w:rsidTr="00760F2D">
        <w:trPr>
          <w:trHeight w:val="14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Англійська мова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Підручник: </w:t>
            </w:r>
            <w:r>
              <w:rPr>
                <w:color w:val="000000"/>
                <w:sz w:val="28"/>
                <w:szCs w:val="28"/>
              </w:rPr>
              <w:t>опрацювати ст. 66</w:t>
            </w:r>
          </w:p>
          <w:p w:rsidR="00760F2D" w:rsidRDefault="00760F2D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Робочий зошит: </w:t>
            </w:r>
            <w:r>
              <w:rPr>
                <w:color w:val="000000"/>
                <w:sz w:val="28"/>
                <w:szCs w:val="28"/>
              </w:rPr>
              <w:t>вправа 1 ст.68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Зошит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для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запису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слів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: 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Написати</w:t>
            </w:r>
            <w:r>
              <w:rPr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dad</w:t>
            </w:r>
            <w:r>
              <w:rPr>
                <w:rFonts w:ascii="inherit" w:hAnsi="inherit"/>
                <w:color w:val="222222"/>
                <w:sz w:val="42"/>
                <w:szCs w:val="42"/>
                <w:lang w:val="en-US"/>
              </w:rPr>
              <w:t> ,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mum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sister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760F2D" w:rsidRDefault="00760F2D">
            <w:pPr>
              <w:pStyle w:val="a3"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brother</w:t>
            </w:r>
            <w:r>
              <w:rPr>
                <w:color w:val="000000"/>
                <w:sz w:val="28"/>
                <w:szCs w:val="28"/>
                <w:lang w:val="en-US"/>
              </w:rPr>
              <w:t> ,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grandpa,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 grandma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2D" w:rsidRDefault="00760F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F2D" w:rsidRDefault="00760F2D" w:rsidP="00760F2D">
      <w:pPr>
        <w:ind w:left="1410" w:hanging="1410"/>
        <w:rPr>
          <w:rFonts w:ascii="Times New Roman" w:hAnsi="Times New Roman"/>
          <w:sz w:val="28"/>
          <w:szCs w:val="28"/>
        </w:rPr>
      </w:pPr>
    </w:p>
    <w:p w:rsidR="00760F2D" w:rsidRDefault="00760F2D" w:rsidP="00760F2D">
      <w:pPr>
        <w:rPr>
          <w:rFonts w:ascii="Times New Roman" w:hAnsi="Times New Roman"/>
          <w:sz w:val="28"/>
          <w:szCs w:val="28"/>
        </w:rPr>
      </w:pPr>
    </w:p>
    <w:p w:rsidR="00AA7158" w:rsidRDefault="005D24ED"/>
    <w:sectPr w:rsidR="00AA71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E"/>
    <w:rsid w:val="003B1F53"/>
    <w:rsid w:val="005D24ED"/>
    <w:rsid w:val="005F16A7"/>
    <w:rsid w:val="00760F2D"/>
    <w:rsid w:val="008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344F-1071-475C-9152-08D12D3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F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755,baiaagaaboqcaaad+qgaaauh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60F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2205</Words>
  <Characters>1258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2020-03-15T17:11:00Z</dcterms:created>
  <dcterms:modified xsi:type="dcterms:W3CDTF">2020-03-15T17:24:00Z</dcterms:modified>
</cp:coreProperties>
</file>